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Соглашение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7578125" w:line="240" w:lineRule="auto"/>
        <w:ind w:left="1927.235412597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об использовании материалов и сервисов интернет-сайта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3158.87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(пользовательское соглашение)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26025390625" w:line="240" w:lineRule="auto"/>
        <w:ind w:left="554.399871826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54.24620628356934" w:lineRule="auto"/>
        <w:ind w:left="14.399871826171875" w:right="0" w:firstLine="2181.520233154297"/>
        <w:jc w:val="righ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17 сентября 2021г.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0263671875" w:line="258.5928440093994" w:lineRule="auto"/>
        <w:ind w:left="0" w:right="6.56982421875" w:hanging="19.756774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Настоящее Соглашение является публичной офертой и определяет условия использования  материалов и сервисов, размещенных на сайте в сети Интернет по адресу: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0563c1"/>
          <w:sz w:val="22.079999923706055"/>
          <w:szCs w:val="22.079999923706055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посетителями и пользователями данного интернет-сайта (далее - Сайт).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02099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Общие условия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26416015625" w:line="240" w:lineRule="auto"/>
        <w:ind w:left="554.399871826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6513671875" w:line="259.31631088256836" w:lineRule="auto"/>
        <w:ind w:left="272.16949462890625" w:right="0.8349609375" w:firstLine="0.998382568359375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1.1. Оказание услуг осуществляет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 зарегистрирован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6513671875" w:line="259.31631088256836" w:lineRule="auto"/>
        <w:ind w:left="272.16949462890625" w:right="0.8349609375" w:firstLine="0.99838256835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 Сайт создан в целях предоставления пользователю аналитической информации по  портфелям ценных бумаг на основе отчётов брокеров и иной информации, полученной из  открытых источников.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2216796875" w:line="258.5925006866455" w:lineRule="auto"/>
        <w:ind w:left="272.16949462890625" w:right="0.15380859375" w:firstLine="0.998382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1.3. Использование материалов и сервисов Сайта регулируется нормами действующего  законодательства Российской Федерации.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0205078125" w:line="258.59195709228516" w:lineRule="auto"/>
        <w:ind w:left="273.7152099609375" w:right="5.755615234375" w:hanging="0.54733276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1.4. Для получения доступа к материалам Сайта Пользователю необходимо выполнить  следующие действия: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221435546875" w:line="240" w:lineRule="auto"/>
        <w:ind w:left="1550.6271362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заполнить регистрационную форму;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325927734375" w:line="260.76547622680664" w:lineRule="auto"/>
        <w:ind w:left="1036.4801025390625" w:right="5.748291015625" w:firstLine="514.1470336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выполнить иные условия, в том числе, но не ограничиваясь, оплатить  подписку для доступа к Сайту.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22222900390625" w:line="258.59204292297363" w:lineRule="auto"/>
        <w:ind w:left="280.55999755859375" w:right="7.083740234375" w:hanging="7.3921203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1.6. Получая доступ к материалам Сайта, Пользователь считается присоединившимся к  настоящему Соглашению.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21923828125" w:line="259.0269184112549" w:lineRule="auto"/>
        <w:ind w:left="273.1678771972656" w:right="3.076171875" w:hanging="0.5473327636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1.7. Любая информация, размещенная на Сайте не является индивидуальной инвестиционной  рекомендацией, и финансовые инструменты либо операции, упомянутые в ней, могут не  соответствовать Вашему инвестиционному профилю и инвестиционным целям (ожиданиям).  Определение соответствия финансового инструмента либо операции Вашим интересам,  инвестиционным целям, инвестиционному горизонту и уровню допустимого риска является  Вашей задачей. Администрация Сайта не несет ответственности за возможные убытки в случае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6791458129883" w:lineRule="auto"/>
        <w:ind w:left="280.55999755859375" w:right="1.6357421875" w:hanging="6.844787597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совершения операций либо инвестирования в финансовые инструменты, упомянутые в данной  информации, и не рекомендует использовать указанную информацию в качестве единственного  источника информации при принятии инвестиционного решения.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21875" w:line="240" w:lineRule="auto"/>
        <w:ind w:left="14.399871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59.67968940734863" w:lineRule="auto"/>
        <w:ind w:left="12.028656005859375" w:right="2.509765625" w:firstLine="6.518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График исторической доходности отображает упрощенную визуализацию траектории исторической  доходности. Указанная историческая доходность не гарантирует доходности в будущем, результаты  инвестирования в прошлом не определяют доходы в будущем.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20654296875" w:line="240" w:lineRule="auto"/>
        <w:ind w:left="14.399871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58.59267234802246" w:lineRule="auto"/>
        <w:ind w:left="13.35357666015625" w:right="6.455078125" w:firstLine="5.1936340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Принимая во внимание вышесказанное, Инвестору не следует полагаться исключительно на  указанную на Сайте информацию, а самостоятельно проводить инвестиционный анализ.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21337890625" w:line="240" w:lineRule="auto"/>
        <w:ind w:left="0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213378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Обязательства Сторон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2763671875" w:line="240" w:lineRule="auto"/>
        <w:ind w:left="554.399871826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6513671875" w:line="259.4612789154053" w:lineRule="auto"/>
        <w:ind w:left="681.5486145019531" w:right="5.41015625" w:hanging="414.78393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2.1. Пользователь соглашается не предпринимать действий и не оставлять комментарии и  записи, которые могут рассматриваться как нарушающие российское законодательство или  нормы международного права, в том числе в сфере интеллектуальной собственности,  авторских и/или смежных прав, общепринятые нормы морали и нравственности, а также  любых действий, которые приводят или могут привести к нарушению нормальной работы  Сайта и сервисов Сайта.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421875" w:line="240" w:lineRule="auto"/>
        <w:ind w:left="266.764678955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 Использование материалов Сайта без согласия правообладателей не допускается.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325927734375" w:line="258.9539337158203" w:lineRule="auto"/>
        <w:ind w:left="695.679931640625" w:right="6.29638671875" w:hanging="428.9152526855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2.3. При цитировании материалов Сайта, включая охраняемые авторские произведения, ссылка  на Сайт обязательна.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887939453125" w:line="260.7649040222168" w:lineRule="auto"/>
        <w:ind w:left="695.679931640625" w:right="6.956787109375" w:hanging="428.9152526855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2.4. Администрация Сайта не несет ответственности за посещение и использование им внешних  ресурсов, ссылки на которые могут содержаться на Сайте.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2225341796875" w:line="259.4069766998291" w:lineRule="auto"/>
        <w:ind w:left="688.8351440429688" w:right="3.038330078125" w:hanging="422.0704650878906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2.5. Администрация Сайта не несет ответственности и не имеет прямых или косвенных  обязательств перед Пользователем в связи с любыми возможными или возникшими  потерями или убытками, связанными с любым содержанием Сайта, регистрацией авторских  прав и сведениями о такой регистрации, товарами или услугами, доступными на или  полученными через внешние сайты или ресурсы либо иные контакты Пользователя, в  которые он вступил, используя размещенную на Сайте информацию или ссылки на внешние  ресурсы.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2225341796875" w:line="259.4069766998291" w:lineRule="auto"/>
        <w:ind w:left="688.8351440429688" w:right="3.038330078125" w:hanging="422.0704650878906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2.6.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Пользователь согласен с тем, что Администрация Сайта не несет какой-либо ответственности  и не имеет каких-либо обязательств в связи с рекламой, которая может быть размещена на  Сайте.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33926010131836" w:lineRule="auto"/>
        <w:ind w:left="687.5102233886719" w:right="48.197021484375" w:hanging="420.7455444335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Ни при каких обстоятельствах Администрация Сайта не несет ответственности за прямые,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косвенные, случайные, особые или сопутствующие убытки (в том числе, но не ограничиваясь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этим,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потерю прибыли или убытки в ходе торгов), вытекающие из использования или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невозможности использования Сайта. Пользователь подтверждает, что положения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настоящего пункта распространяются на весь Контент, предоставленный в результате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использования Сайта.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814453125" w:line="259.51595306396484" w:lineRule="auto"/>
        <w:ind w:left="681.5486145019531" w:right="0.489501953125" w:hanging="414.78393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2.8. Администрация сайта не подтверждает и не несет ответственности за точность или  надежность любых заключений, рекомендаций или заявлений, предоставленных в  результате использования Сайта, а также за оскорбительные, клеветнические или  непристойные публикации на форумах, связанные каким-либо образом с Сайтом и  осуществленные лицом, которое не является уполномоченным представителем  Администрации Сайта, действовавшим на тот момент в этом качестве. Ни при каких  обстоятельствах Администрация Сайта не несет ответственности за убытки или ущерб,  вызванные доверием Пользователя к информации, которая была получена с помощью  Сайта. Пользователь несет ответственность за оценку точности, полноты или полезности  любой информации, заключения, рекомендации и д.р., доступной в результате  использования Сайта.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714111328125" w:line="240" w:lineRule="auto"/>
        <w:ind w:left="554.399871826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Прочие условия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554.399871826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59033203125" w:line="259.85941886901855" w:lineRule="auto"/>
        <w:ind w:left="263.99993896484375" w:right="7.08251953125" w:firstLine="1.439971923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3.1. Все возможные споры, вытекающие из настоящего Соглашения или связанные с ним,  подлежат разрешению в соответствии с действующим законодательством Российской  Федерации.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556640625" w:line="259.6787166595459" w:lineRule="auto"/>
        <w:ind w:left="274.3775939941406" w:right="3.602294921875" w:hanging="8.93768310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 Признание судом какого-либо положения Соглашения недействительным или не  подлежащим принудительному исполнению не влечет недействительности иных положений  Соглашения.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2216796875" w:line="259.6787452697754" w:lineRule="auto"/>
        <w:ind w:left="273.7152099609375" w:right="0.40283203125" w:hanging="8.2752990722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 Бездействие со стороны Администрации Сайта в случае нарушения кем-либо из  Пользователей положений Соглашения не лишает Администрацию Сайта права предпринять  позднее соответствующие действия в защиту своих интересов и защиту авторских прав на  охраняемые в соответствии с законодательством материалы Сайта, которые могут выражаться в  ограничении доступа к Сайту.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22265625" w:line="259.3166255950928" w:lineRule="auto"/>
        <w:ind w:left="273.7152099609375" w:right="5.648193359375" w:hanging="8.2752990722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3.4. Администрация Сайта вправе в любое время в одностороннем порядке изменять условия  настоящего Соглашения. Такие изменения вступают в силу с момента размещения новой версии  Соглашения на сайте. При несогласии Пользователя с внесенными изменениями он обязан  отказаться от доступа к Сайту, прекратить использование материалов и сервисов Сайта.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55523681640625" w:line="258.59227180480957" w:lineRule="auto"/>
        <w:ind w:left="280.55999755859375" w:right="5.7568359375" w:hanging="15.12008666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 Осуществляя использование Сайта, Пользователь подтверждает, что принимает условия  настоящего Соглашения, а также Политики конфиденциальности Сайта, являющейся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76619148254395" w:lineRule="auto"/>
        <w:ind w:left="280.55999755859375" w:right="5.9680175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неотъемлемой частью настоящего Соглашения и размещенной на странице по адресу: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0000ff"/>
          <w:sz w:val="22.079999923706055"/>
          <w:szCs w:val="22.079999923706055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ff"/>
          <w:sz w:val="22.079999923706055"/>
          <w:szCs w:val="22.079999923706055"/>
          <w:u w:val="single"/>
          <w:rtl w:val="0"/>
        </w:rPr>
        <w:t xml:space="preserve">resource/docs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/PrivacyPolicy.pdf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22119140625" w:line="240" w:lineRule="auto"/>
        <w:ind w:left="14.399871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2193.9999389648438" w:top="1589.200439453125" w:left="1426.0800170898438" w:right="1366.4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